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C97B" w14:textId="11B9CB5A" w:rsidR="007205F2" w:rsidRPr="007205F2" w:rsidRDefault="007205F2" w:rsidP="007205F2">
      <w:pPr>
        <w:pStyle w:val="Rubrik2"/>
      </w:pPr>
      <w:r w:rsidRPr="007205F2">
        <w:rPr>
          <w:rFonts w:eastAsia="Times New Roman"/>
        </w:rPr>
        <w:t xml:space="preserve"> </w:t>
      </w:r>
      <w:r w:rsidR="00BB6564">
        <w:t>Uppföljning 1</w:t>
      </w:r>
      <w:bookmarkStart w:id="0" w:name="_GoBack"/>
      <w:bookmarkEnd w:id="0"/>
      <w:r w:rsidR="00BB6564">
        <w:t xml:space="preserve"> av 4 med </w:t>
      </w:r>
      <w:r w:rsidR="00857EB4">
        <w:t>behandlingsfamilj</w:t>
      </w:r>
    </w:p>
    <w:p w14:paraId="7FF35EC1" w14:textId="77777777" w:rsidR="007205F2" w:rsidRPr="007205F2" w:rsidRDefault="007205F2" w:rsidP="007205F2">
      <w:pPr>
        <w:ind w:left="780"/>
        <w:rPr>
          <w:szCs w:val="22"/>
        </w:rPr>
      </w:pPr>
    </w:p>
    <w:p w14:paraId="368701AF" w14:textId="1FB0F3A7" w:rsidR="007205F2" w:rsidRPr="007205F2" w:rsidRDefault="007205F2" w:rsidP="007205F2">
      <w:pPr>
        <w:ind w:left="780"/>
        <w:rPr>
          <w:szCs w:val="22"/>
        </w:rPr>
      </w:pPr>
      <w:r w:rsidRPr="007205F2">
        <w:rPr>
          <w:szCs w:val="22"/>
        </w:rPr>
        <w:t xml:space="preserve">Närvarande: </w:t>
      </w:r>
      <w:r w:rsidR="00857EB4">
        <w:rPr>
          <w:szCs w:val="22"/>
        </w:rPr>
        <w:t>Behandlingsfamilj</w:t>
      </w:r>
      <w:r w:rsidRPr="007205F2">
        <w:rPr>
          <w:szCs w:val="22"/>
        </w:rPr>
        <w:t xml:space="preserve">en och </w:t>
      </w:r>
      <w:r w:rsidR="00857EB4">
        <w:rPr>
          <w:szCs w:val="22"/>
        </w:rPr>
        <w:t>BFK</w:t>
      </w:r>
      <w:r w:rsidRPr="007205F2">
        <w:rPr>
          <w:szCs w:val="22"/>
        </w:rPr>
        <w:t xml:space="preserve"> </w:t>
      </w:r>
    </w:p>
    <w:p w14:paraId="74585BE1" w14:textId="77777777" w:rsidR="007205F2" w:rsidRPr="007205F2" w:rsidRDefault="007205F2" w:rsidP="007205F2">
      <w:pPr>
        <w:ind w:left="780"/>
        <w:rPr>
          <w:szCs w:val="22"/>
        </w:rPr>
      </w:pPr>
      <w:r w:rsidRPr="007205F2">
        <w:rPr>
          <w:szCs w:val="22"/>
        </w:rPr>
        <w:t>1-2 veckor efter uppstart</w:t>
      </w:r>
    </w:p>
    <w:p w14:paraId="7CC9C79D" w14:textId="77777777" w:rsidR="007205F2" w:rsidRPr="007205F2" w:rsidRDefault="007205F2" w:rsidP="007205F2">
      <w:pPr>
        <w:ind w:left="780"/>
        <w:rPr>
          <w:szCs w:val="22"/>
        </w:rPr>
      </w:pPr>
      <w:r w:rsidRPr="007205F2">
        <w:rPr>
          <w:szCs w:val="22"/>
        </w:rPr>
        <w:t>Avsatt tid: 1,5 tim</w:t>
      </w:r>
    </w:p>
    <w:p w14:paraId="63FBBC0F" w14:textId="1B47BE86" w:rsidR="007205F2" w:rsidRPr="007205F2" w:rsidRDefault="007205F2" w:rsidP="007205F2">
      <w:pPr>
        <w:ind w:left="780"/>
        <w:rPr>
          <w:szCs w:val="22"/>
        </w:rPr>
      </w:pPr>
      <w:r w:rsidRPr="007205F2">
        <w:rPr>
          <w:szCs w:val="22"/>
        </w:rPr>
        <w:t xml:space="preserve">Träffen dokumenteras och sammanfattning skrivs. Materialet läggs i </w:t>
      </w:r>
      <w:r w:rsidR="00857EB4">
        <w:rPr>
          <w:szCs w:val="22"/>
        </w:rPr>
        <w:t>behandlingsfamilj</w:t>
      </w:r>
      <w:r w:rsidRPr="007205F2">
        <w:rPr>
          <w:szCs w:val="22"/>
        </w:rPr>
        <w:t xml:space="preserve">ens mapp i arkivskåpet samt förmedlas till samordnare. </w:t>
      </w:r>
    </w:p>
    <w:p w14:paraId="4B6A6630" w14:textId="77777777" w:rsidR="007205F2" w:rsidRPr="007205F2" w:rsidRDefault="007205F2" w:rsidP="007205F2">
      <w:pPr>
        <w:ind w:left="780"/>
        <w:rPr>
          <w:szCs w:val="22"/>
        </w:rPr>
      </w:pPr>
    </w:p>
    <w:p w14:paraId="4BDF1801" w14:textId="77777777" w:rsidR="007205F2" w:rsidRPr="007205F2" w:rsidRDefault="007205F2" w:rsidP="007205F2">
      <w:pPr>
        <w:ind w:left="780"/>
        <w:rPr>
          <w:szCs w:val="22"/>
        </w:rPr>
      </w:pPr>
    </w:p>
    <w:p w14:paraId="48A8ACAA" w14:textId="77777777" w:rsidR="007205F2" w:rsidRPr="007205F2" w:rsidRDefault="007205F2" w:rsidP="007205F2">
      <w:pPr>
        <w:ind w:left="780"/>
        <w:rPr>
          <w:b/>
          <w:szCs w:val="22"/>
        </w:rPr>
      </w:pPr>
      <w:r w:rsidRPr="007205F2">
        <w:rPr>
          <w:b/>
          <w:szCs w:val="22"/>
        </w:rPr>
        <w:t>Poänglistan</w:t>
      </w:r>
    </w:p>
    <w:p w14:paraId="09F4C87B" w14:textId="77777777" w:rsidR="007205F2" w:rsidRPr="007205F2" w:rsidRDefault="007205F2" w:rsidP="007205F2">
      <w:pPr>
        <w:ind w:left="780"/>
        <w:rPr>
          <w:szCs w:val="22"/>
        </w:rPr>
      </w:pPr>
    </w:p>
    <w:p w14:paraId="0EBBDE8B" w14:textId="6608DF78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ser rutinerna kring poänglistan och poänggenomgången ut? Vem gör poänglistan med ungdomen? Hur lång tid tar genomgång av poänglistan med ungdomen? Kan </w:t>
      </w:r>
      <w:r w:rsidR="00857EB4">
        <w:rPr>
          <w:szCs w:val="22"/>
        </w:rPr>
        <w:t>BF</w:t>
      </w:r>
      <w:r w:rsidRPr="007205F2">
        <w:rPr>
          <w:szCs w:val="22"/>
        </w:rPr>
        <w:t xml:space="preserve"> hålla 5-10 minuter?</w:t>
      </w:r>
    </w:p>
    <w:p w14:paraId="58553563" w14:textId="77777777" w:rsidR="007205F2" w:rsidRPr="007205F2" w:rsidRDefault="007205F2" w:rsidP="007205F2">
      <w:pPr>
        <w:ind w:left="780"/>
        <w:rPr>
          <w:szCs w:val="22"/>
        </w:rPr>
      </w:pPr>
    </w:p>
    <w:p w14:paraId="57EE0E53" w14:textId="77D58B3E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Kan </w:t>
      </w:r>
      <w:r w:rsidR="00857EB4">
        <w:rPr>
          <w:szCs w:val="22"/>
        </w:rPr>
        <w:t>behandlingsfamilj</w:t>
      </w:r>
      <w:r w:rsidRPr="007205F2">
        <w:rPr>
          <w:szCs w:val="22"/>
        </w:rPr>
        <w:t>en hålla förhållningssättet gentemot ungdomen vid listgenomgång?</w:t>
      </w:r>
    </w:p>
    <w:p w14:paraId="62A86D8D" w14:textId="77777777" w:rsidR="007205F2" w:rsidRPr="007205F2" w:rsidRDefault="007205F2" w:rsidP="007205F2">
      <w:pPr>
        <w:ind w:left="780"/>
        <w:rPr>
          <w:szCs w:val="22"/>
        </w:rPr>
      </w:pPr>
    </w:p>
    <w:p w14:paraId="727FAD89" w14:textId="1879B318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Använder </w:t>
      </w:r>
      <w:r w:rsidR="00857EB4">
        <w:rPr>
          <w:szCs w:val="22"/>
        </w:rPr>
        <w:t>BF</w:t>
      </w:r>
      <w:r w:rsidRPr="007205F2">
        <w:rPr>
          <w:szCs w:val="22"/>
        </w:rPr>
        <w:t xml:space="preserve"> sig av sandwichmetoden i arbetet med poänglistan och i vokabulären i genomgången tillsammans med ungdomen?</w:t>
      </w:r>
    </w:p>
    <w:p w14:paraId="27314F84" w14:textId="77777777" w:rsidR="007205F2" w:rsidRPr="007205F2" w:rsidRDefault="007205F2" w:rsidP="007205F2">
      <w:pPr>
        <w:ind w:left="780"/>
        <w:rPr>
          <w:szCs w:val="22"/>
        </w:rPr>
      </w:pPr>
    </w:p>
    <w:p w14:paraId="29C44043" w14:textId="358C4AA0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Genomgång av punkterna på poänglistan och tillbakablick på de gångna veckorna. Har ungdomen tagit sina poäng? Hur ser </w:t>
      </w:r>
      <w:r w:rsidR="00857EB4">
        <w:rPr>
          <w:szCs w:val="22"/>
        </w:rPr>
        <w:t>behandlingsfamilj</w:t>
      </w:r>
      <w:r w:rsidRPr="007205F2">
        <w:rPr>
          <w:szCs w:val="22"/>
        </w:rPr>
        <w:t>ens tänk ut kring poängsättningen?</w:t>
      </w:r>
    </w:p>
    <w:p w14:paraId="68E224DA" w14:textId="77777777" w:rsidR="007205F2" w:rsidRPr="007205F2" w:rsidRDefault="007205F2" w:rsidP="007205F2">
      <w:pPr>
        <w:ind w:left="780"/>
        <w:rPr>
          <w:szCs w:val="22"/>
        </w:rPr>
      </w:pPr>
    </w:p>
    <w:p w14:paraId="46ACA938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>Vilken/ vilka punkter svårast för ungdomen idag?</w:t>
      </w:r>
    </w:p>
    <w:p w14:paraId="68E4A401" w14:textId="77777777" w:rsidR="007205F2" w:rsidRPr="007205F2" w:rsidRDefault="007205F2" w:rsidP="007205F2">
      <w:pPr>
        <w:ind w:left="780"/>
        <w:rPr>
          <w:szCs w:val="22"/>
        </w:rPr>
      </w:pPr>
    </w:p>
    <w:p w14:paraId="2674B253" w14:textId="7D29C6B9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kan </w:t>
      </w:r>
      <w:r w:rsidR="00857EB4">
        <w:rPr>
          <w:szCs w:val="22"/>
        </w:rPr>
        <w:t>BF</w:t>
      </w:r>
      <w:r w:rsidRPr="007205F2">
        <w:rPr>
          <w:szCs w:val="22"/>
        </w:rPr>
        <w:t xml:space="preserve"> hitta strategier för att coacha ungdomen på de olika punkterna?</w:t>
      </w:r>
    </w:p>
    <w:p w14:paraId="65E9EC92" w14:textId="77777777" w:rsidR="007205F2" w:rsidRPr="007205F2" w:rsidRDefault="007205F2" w:rsidP="007205F2">
      <w:pPr>
        <w:ind w:left="780"/>
        <w:rPr>
          <w:szCs w:val="22"/>
        </w:rPr>
      </w:pPr>
    </w:p>
    <w:p w14:paraId="5A2595BF" w14:textId="403CD2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Differentierar </w:t>
      </w:r>
      <w:r w:rsidR="00857EB4">
        <w:rPr>
          <w:szCs w:val="22"/>
        </w:rPr>
        <w:t>behandlingsfamilj</w:t>
      </w:r>
      <w:r w:rsidRPr="007205F2">
        <w:rPr>
          <w:szCs w:val="22"/>
        </w:rPr>
        <w:t>en poängen och bonusen? Vet de varför detta är viktigt?</w:t>
      </w:r>
    </w:p>
    <w:p w14:paraId="6EEEB220" w14:textId="77777777" w:rsidR="007205F2" w:rsidRPr="007205F2" w:rsidRDefault="007205F2" w:rsidP="007205F2">
      <w:pPr>
        <w:ind w:left="780"/>
        <w:rPr>
          <w:szCs w:val="22"/>
        </w:rPr>
      </w:pPr>
    </w:p>
    <w:p w14:paraId="56346B7C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>Finns/ behövs visuella eller andra stödsystem kring vissa rutiner eller poängpunkter?</w:t>
      </w:r>
    </w:p>
    <w:p w14:paraId="340C699C" w14:textId="77777777" w:rsidR="007205F2" w:rsidRPr="007205F2" w:rsidRDefault="007205F2" w:rsidP="007205F2">
      <w:pPr>
        <w:ind w:left="780"/>
        <w:rPr>
          <w:szCs w:val="22"/>
        </w:rPr>
      </w:pPr>
    </w:p>
    <w:p w14:paraId="5B3C5F49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>Vad får ungdomen bonuspoäng för? Har familjen hittat rätt i poängekonomin?</w:t>
      </w:r>
    </w:p>
    <w:p w14:paraId="362056A7" w14:textId="77777777" w:rsidR="007205F2" w:rsidRPr="007205F2" w:rsidRDefault="007205F2" w:rsidP="007205F2">
      <w:pPr>
        <w:ind w:left="780"/>
        <w:rPr>
          <w:szCs w:val="22"/>
        </w:rPr>
      </w:pPr>
    </w:p>
    <w:p w14:paraId="11A9040F" w14:textId="5B807714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arbetar </w:t>
      </w:r>
      <w:r w:rsidR="00857EB4">
        <w:rPr>
          <w:szCs w:val="22"/>
        </w:rPr>
        <w:t>BF</w:t>
      </w:r>
      <w:r w:rsidRPr="007205F2">
        <w:rPr>
          <w:szCs w:val="22"/>
        </w:rPr>
        <w:t xml:space="preserve"> med kommentarerna på listan? Använder de sandwich- metoden?</w:t>
      </w:r>
    </w:p>
    <w:p w14:paraId="1C0D808E" w14:textId="77777777" w:rsidR="007205F2" w:rsidRPr="007205F2" w:rsidRDefault="007205F2" w:rsidP="007205F2">
      <w:pPr>
        <w:ind w:left="780"/>
        <w:rPr>
          <w:szCs w:val="22"/>
        </w:rPr>
      </w:pPr>
    </w:p>
    <w:p w14:paraId="4D09778A" w14:textId="77777777" w:rsidR="007205F2" w:rsidRPr="007205F2" w:rsidRDefault="007205F2" w:rsidP="007205F2">
      <w:pPr>
        <w:ind w:left="780"/>
        <w:rPr>
          <w:szCs w:val="22"/>
        </w:rPr>
      </w:pPr>
    </w:p>
    <w:p w14:paraId="7F3BCC8F" w14:textId="77777777" w:rsidR="007205F2" w:rsidRPr="007205F2" w:rsidRDefault="007205F2" w:rsidP="007205F2">
      <w:pPr>
        <w:ind w:left="780"/>
        <w:rPr>
          <w:szCs w:val="22"/>
        </w:rPr>
      </w:pPr>
    </w:p>
    <w:p w14:paraId="34238B94" w14:textId="77777777" w:rsidR="007205F2" w:rsidRPr="007205F2" w:rsidRDefault="007205F2" w:rsidP="007205F2">
      <w:pPr>
        <w:ind w:left="780"/>
        <w:rPr>
          <w:b/>
          <w:szCs w:val="22"/>
        </w:rPr>
      </w:pPr>
      <w:r w:rsidRPr="007205F2">
        <w:rPr>
          <w:b/>
          <w:szCs w:val="22"/>
        </w:rPr>
        <w:t xml:space="preserve">  PDR –listan</w:t>
      </w:r>
    </w:p>
    <w:p w14:paraId="52AE6962" w14:textId="77777777" w:rsidR="007205F2" w:rsidRPr="007205F2" w:rsidRDefault="007205F2" w:rsidP="007205F2">
      <w:pPr>
        <w:ind w:left="780"/>
        <w:rPr>
          <w:szCs w:val="22"/>
        </w:rPr>
      </w:pPr>
    </w:p>
    <w:p w14:paraId="080DAC6C" w14:textId="09B1C56D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Har </w:t>
      </w:r>
      <w:r w:rsidR="00857EB4">
        <w:rPr>
          <w:szCs w:val="22"/>
        </w:rPr>
        <w:t>behandlingsfamilj</w:t>
      </w:r>
      <w:r>
        <w:rPr>
          <w:szCs w:val="22"/>
        </w:rPr>
        <w:t>en hittat i ”</w:t>
      </w:r>
      <w:r w:rsidRPr="007205F2">
        <w:rPr>
          <w:szCs w:val="22"/>
        </w:rPr>
        <w:t>tänket”?</w:t>
      </w:r>
    </w:p>
    <w:p w14:paraId="0F9C5A38" w14:textId="77777777" w:rsidR="007205F2" w:rsidRPr="007205F2" w:rsidRDefault="007205F2" w:rsidP="007205F2">
      <w:pPr>
        <w:ind w:left="780"/>
        <w:rPr>
          <w:szCs w:val="22"/>
        </w:rPr>
      </w:pPr>
    </w:p>
    <w:p w14:paraId="7C3DC58C" w14:textId="46955561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Hittar </w:t>
      </w:r>
      <w:r w:rsidR="00857EB4">
        <w:rPr>
          <w:szCs w:val="22"/>
        </w:rPr>
        <w:t>BF</w:t>
      </w:r>
      <w:r w:rsidRPr="007205F2">
        <w:rPr>
          <w:szCs w:val="22"/>
        </w:rPr>
        <w:t xml:space="preserve"> beteenden som ska markeras?</w:t>
      </w:r>
    </w:p>
    <w:p w14:paraId="68D07655" w14:textId="77777777" w:rsidR="007205F2" w:rsidRPr="007205F2" w:rsidRDefault="007205F2" w:rsidP="007205F2">
      <w:pPr>
        <w:ind w:left="780"/>
        <w:rPr>
          <w:szCs w:val="22"/>
        </w:rPr>
      </w:pPr>
    </w:p>
    <w:p w14:paraId="20587911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lastRenderedPageBreak/>
        <w:t>Markerar familjen stress vid behov?</w:t>
      </w:r>
    </w:p>
    <w:p w14:paraId="7D294103" w14:textId="77777777" w:rsidR="007205F2" w:rsidRPr="007205F2" w:rsidRDefault="007205F2" w:rsidP="007205F2">
      <w:pPr>
        <w:ind w:left="780"/>
        <w:rPr>
          <w:szCs w:val="22"/>
        </w:rPr>
      </w:pPr>
    </w:p>
    <w:p w14:paraId="32B00701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>Korrelerar poäng och PDR</w:t>
      </w:r>
      <w:r>
        <w:rPr>
          <w:szCs w:val="22"/>
        </w:rPr>
        <w:t xml:space="preserve"> </w:t>
      </w:r>
      <w:r w:rsidRPr="007205F2">
        <w:rPr>
          <w:szCs w:val="22"/>
        </w:rPr>
        <w:t>lista?</w:t>
      </w:r>
    </w:p>
    <w:p w14:paraId="26096F08" w14:textId="77777777" w:rsidR="007205F2" w:rsidRPr="007205F2" w:rsidRDefault="007205F2" w:rsidP="007205F2">
      <w:pPr>
        <w:ind w:left="780"/>
        <w:rPr>
          <w:szCs w:val="22"/>
        </w:rPr>
      </w:pPr>
    </w:p>
    <w:p w14:paraId="52F54C30" w14:textId="77777777" w:rsidR="007205F2" w:rsidRPr="007205F2" w:rsidRDefault="007205F2" w:rsidP="007205F2">
      <w:pPr>
        <w:ind w:left="780"/>
        <w:rPr>
          <w:szCs w:val="22"/>
        </w:rPr>
      </w:pPr>
    </w:p>
    <w:p w14:paraId="2778B5D0" w14:textId="77777777" w:rsidR="007205F2" w:rsidRPr="007205F2" w:rsidRDefault="007205F2" w:rsidP="007205F2">
      <w:pPr>
        <w:ind w:left="780"/>
        <w:rPr>
          <w:szCs w:val="22"/>
        </w:rPr>
      </w:pPr>
    </w:p>
    <w:p w14:paraId="5CE3C760" w14:textId="77777777" w:rsidR="007205F2" w:rsidRPr="007205F2" w:rsidRDefault="007205F2" w:rsidP="007205F2">
      <w:pPr>
        <w:rPr>
          <w:b/>
          <w:szCs w:val="22"/>
        </w:rPr>
      </w:pPr>
      <w:r w:rsidRPr="007205F2">
        <w:rPr>
          <w:szCs w:val="22"/>
        </w:rPr>
        <w:t xml:space="preserve">            </w:t>
      </w:r>
      <w:r w:rsidRPr="007205F2">
        <w:rPr>
          <w:b/>
          <w:szCs w:val="22"/>
        </w:rPr>
        <w:t>Privilegielistan</w:t>
      </w:r>
    </w:p>
    <w:p w14:paraId="29648D69" w14:textId="77777777" w:rsidR="007205F2" w:rsidRPr="007205F2" w:rsidRDefault="007205F2" w:rsidP="007205F2">
      <w:pPr>
        <w:ind w:left="780"/>
        <w:rPr>
          <w:szCs w:val="22"/>
        </w:rPr>
      </w:pPr>
    </w:p>
    <w:p w14:paraId="1191BF54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>Fungerar privilegielistan som en motivator för ungdomen?</w:t>
      </w:r>
    </w:p>
    <w:p w14:paraId="1F65A640" w14:textId="77777777" w:rsidR="007205F2" w:rsidRPr="007205F2" w:rsidRDefault="007205F2" w:rsidP="007205F2">
      <w:pPr>
        <w:ind w:left="780"/>
        <w:rPr>
          <w:szCs w:val="22"/>
        </w:rPr>
      </w:pPr>
    </w:p>
    <w:p w14:paraId="19A7A996" w14:textId="1D26F7D9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arbetar </w:t>
      </w:r>
      <w:r w:rsidR="00857EB4">
        <w:rPr>
          <w:szCs w:val="22"/>
        </w:rPr>
        <w:t>behandlingsfamilj</w:t>
      </w:r>
      <w:r w:rsidRPr="007205F2">
        <w:rPr>
          <w:szCs w:val="22"/>
        </w:rPr>
        <w:t>en med privilegielistan?</w:t>
      </w:r>
    </w:p>
    <w:p w14:paraId="5021AC25" w14:textId="77777777" w:rsidR="007205F2" w:rsidRPr="007205F2" w:rsidRDefault="007205F2" w:rsidP="007205F2">
      <w:pPr>
        <w:ind w:left="420"/>
        <w:rPr>
          <w:szCs w:val="22"/>
        </w:rPr>
      </w:pPr>
    </w:p>
    <w:p w14:paraId="36D5DA50" w14:textId="248C0F8F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konkretiserar </w:t>
      </w:r>
      <w:r w:rsidR="00857EB4">
        <w:rPr>
          <w:szCs w:val="22"/>
        </w:rPr>
        <w:t>behandlingsfamilj</w:t>
      </w:r>
      <w:r w:rsidRPr="007205F2">
        <w:rPr>
          <w:szCs w:val="22"/>
        </w:rPr>
        <w:t>en privilegieväxlingen?</w:t>
      </w:r>
    </w:p>
    <w:p w14:paraId="452504DB" w14:textId="77777777" w:rsidR="007205F2" w:rsidRPr="007205F2" w:rsidRDefault="007205F2" w:rsidP="007205F2">
      <w:pPr>
        <w:ind w:left="780"/>
        <w:rPr>
          <w:szCs w:val="22"/>
        </w:rPr>
      </w:pPr>
    </w:p>
    <w:p w14:paraId="38381E93" w14:textId="77777777" w:rsid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>Tips på tillägg på privilegielistan?</w:t>
      </w:r>
    </w:p>
    <w:p w14:paraId="5BF9BF26" w14:textId="77777777" w:rsidR="007205F2" w:rsidRPr="007205F2" w:rsidRDefault="007205F2" w:rsidP="007205F2">
      <w:pPr>
        <w:rPr>
          <w:szCs w:val="22"/>
        </w:rPr>
      </w:pPr>
    </w:p>
    <w:p w14:paraId="1726F52A" w14:textId="77777777" w:rsidR="007205F2" w:rsidRPr="007205F2" w:rsidRDefault="007205F2" w:rsidP="007205F2">
      <w:pPr>
        <w:ind w:left="780"/>
        <w:rPr>
          <w:szCs w:val="22"/>
        </w:rPr>
      </w:pPr>
    </w:p>
    <w:p w14:paraId="4C98165D" w14:textId="77777777" w:rsidR="007205F2" w:rsidRPr="007205F2" w:rsidRDefault="007205F2" w:rsidP="007205F2">
      <w:pPr>
        <w:ind w:left="780"/>
        <w:rPr>
          <w:szCs w:val="22"/>
        </w:rPr>
      </w:pPr>
    </w:p>
    <w:p w14:paraId="019EB9EB" w14:textId="77777777" w:rsidR="007205F2" w:rsidRPr="007205F2" w:rsidRDefault="007205F2" w:rsidP="007205F2">
      <w:pPr>
        <w:ind w:left="780"/>
        <w:rPr>
          <w:b/>
          <w:szCs w:val="22"/>
        </w:rPr>
      </w:pPr>
      <w:r w:rsidRPr="007205F2">
        <w:rPr>
          <w:b/>
          <w:szCs w:val="22"/>
        </w:rPr>
        <w:t>Förstärkningar och belöningar</w:t>
      </w:r>
    </w:p>
    <w:p w14:paraId="414F0E77" w14:textId="77777777" w:rsidR="007205F2" w:rsidRPr="007205F2" w:rsidRDefault="007205F2" w:rsidP="007205F2">
      <w:pPr>
        <w:ind w:left="780"/>
        <w:rPr>
          <w:szCs w:val="22"/>
        </w:rPr>
      </w:pPr>
    </w:p>
    <w:p w14:paraId="10EAB783" w14:textId="54AFC606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Har </w:t>
      </w:r>
      <w:r w:rsidR="00857EB4">
        <w:rPr>
          <w:szCs w:val="22"/>
        </w:rPr>
        <w:t>behandlingsfamilj</w:t>
      </w:r>
      <w:r>
        <w:rPr>
          <w:szCs w:val="22"/>
        </w:rPr>
        <w:t>en hittat förstärkningar för ”</w:t>
      </w:r>
      <w:r w:rsidRPr="007205F2">
        <w:rPr>
          <w:szCs w:val="22"/>
        </w:rPr>
        <w:t>sin” ungdom?</w:t>
      </w:r>
    </w:p>
    <w:p w14:paraId="178ED816" w14:textId="77777777" w:rsidR="007205F2" w:rsidRPr="007205F2" w:rsidRDefault="007205F2" w:rsidP="007205F2">
      <w:pPr>
        <w:ind w:left="780"/>
        <w:rPr>
          <w:szCs w:val="22"/>
        </w:rPr>
      </w:pPr>
    </w:p>
    <w:p w14:paraId="5E048002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Vad fungerar bäst just </w:t>
      </w:r>
      <w:proofErr w:type="spellStart"/>
      <w:r>
        <w:rPr>
          <w:szCs w:val="22"/>
        </w:rPr>
        <w:t>nu</w:t>
      </w:r>
      <w:r w:rsidRPr="007205F2">
        <w:rPr>
          <w:szCs w:val="22"/>
        </w:rPr>
        <w:t>?Verbal</w:t>
      </w:r>
      <w:proofErr w:type="spellEnd"/>
      <w:r w:rsidRPr="007205F2">
        <w:rPr>
          <w:szCs w:val="22"/>
        </w:rPr>
        <w:t xml:space="preserve"> förstärkning, materiell förstärkning, tid eller aktivitet med vuxen?</w:t>
      </w:r>
    </w:p>
    <w:p w14:paraId="6DAFB985" w14:textId="77777777" w:rsidR="007205F2" w:rsidRPr="007205F2" w:rsidRDefault="007205F2" w:rsidP="007205F2">
      <w:pPr>
        <w:ind w:left="780"/>
        <w:rPr>
          <w:szCs w:val="22"/>
        </w:rPr>
      </w:pPr>
    </w:p>
    <w:p w14:paraId="096D19A2" w14:textId="7707841F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är det för </w:t>
      </w:r>
      <w:r w:rsidR="00857EB4">
        <w:rPr>
          <w:szCs w:val="22"/>
        </w:rPr>
        <w:t>behandlingsfamilj</w:t>
      </w:r>
      <w:r w:rsidRPr="007205F2">
        <w:rPr>
          <w:szCs w:val="22"/>
        </w:rPr>
        <w:t>en att arbeta med förstärkning/ belöningar och beröm?</w:t>
      </w:r>
    </w:p>
    <w:p w14:paraId="397D0823" w14:textId="77777777" w:rsidR="007205F2" w:rsidRPr="007205F2" w:rsidRDefault="007205F2" w:rsidP="007205F2">
      <w:pPr>
        <w:ind w:left="780"/>
        <w:rPr>
          <w:szCs w:val="22"/>
        </w:rPr>
      </w:pPr>
    </w:p>
    <w:p w14:paraId="0CADE79B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>Förhållningssättet gentemot ungdomen</w:t>
      </w:r>
    </w:p>
    <w:p w14:paraId="069AE454" w14:textId="77777777" w:rsidR="007205F2" w:rsidRPr="007205F2" w:rsidRDefault="007205F2" w:rsidP="007205F2">
      <w:pPr>
        <w:ind w:left="780"/>
        <w:rPr>
          <w:szCs w:val="22"/>
        </w:rPr>
      </w:pPr>
    </w:p>
    <w:p w14:paraId="7F3614C6" w14:textId="0D7FAF0C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Har </w:t>
      </w:r>
      <w:r w:rsidR="00857EB4">
        <w:rPr>
          <w:szCs w:val="22"/>
        </w:rPr>
        <w:t>behandlingsfamilj</w:t>
      </w:r>
      <w:r w:rsidRPr="007205F2">
        <w:rPr>
          <w:szCs w:val="22"/>
        </w:rPr>
        <w:t>en hittat i rollen gentemot ungdomen och i teamet?</w:t>
      </w:r>
    </w:p>
    <w:p w14:paraId="58C7DADA" w14:textId="77777777" w:rsidR="007205F2" w:rsidRPr="007205F2" w:rsidRDefault="007205F2" w:rsidP="007205F2">
      <w:pPr>
        <w:ind w:left="780"/>
        <w:rPr>
          <w:szCs w:val="22"/>
        </w:rPr>
      </w:pPr>
    </w:p>
    <w:p w14:paraId="0623BED5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>Kan de luta sig på samordnaren och programmet?</w:t>
      </w:r>
    </w:p>
    <w:p w14:paraId="245C987E" w14:textId="77777777" w:rsidR="007205F2" w:rsidRPr="007205F2" w:rsidRDefault="007205F2" w:rsidP="007205F2">
      <w:pPr>
        <w:ind w:left="780"/>
        <w:rPr>
          <w:szCs w:val="22"/>
        </w:rPr>
      </w:pPr>
    </w:p>
    <w:p w14:paraId="0F52EC93" w14:textId="0736D0F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Kan </w:t>
      </w:r>
      <w:r w:rsidR="00857EB4">
        <w:rPr>
          <w:szCs w:val="22"/>
        </w:rPr>
        <w:t>behandlingsfamilj</w:t>
      </w:r>
      <w:r w:rsidRPr="007205F2">
        <w:rPr>
          <w:szCs w:val="22"/>
        </w:rPr>
        <w:t>en hålla sig positiva i ungdomens ögon? Hur?</w:t>
      </w:r>
    </w:p>
    <w:p w14:paraId="7B4A6BDC" w14:textId="77777777" w:rsidR="007205F2" w:rsidRPr="007205F2" w:rsidRDefault="007205F2" w:rsidP="007205F2">
      <w:pPr>
        <w:ind w:left="780"/>
        <w:rPr>
          <w:szCs w:val="22"/>
        </w:rPr>
      </w:pPr>
    </w:p>
    <w:p w14:paraId="7118DA6B" w14:textId="30F87622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Har </w:t>
      </w:r>
      <w:r w:rsidR="00857EB4">
        <w:rPr>
          <w:szCs w:val="22"/>
        </w:rPr>
        <w:t>behandlingsfamilj</w:t>
      </w:r>
      <w:r w:rsidRPr="007205F2">
        <w:rPr>
          <w:szCs w:val="22"/>
        </w:rPr>
        <w:t xml:space="preserve">en hittat i förhållningssättet gentemot ungdomen? </w:t>
      </w:r>
    </w:p>
    <w:p w14:paraId="618032AE" w14:textId="77777777" w:rsidR="007205F2" w:rsidRPr="007205F2" w:rsidRDefault="007205F2" w:rsidP="007205F2">
      <w:pPr>
        <w:ind w:left="780"/>
        <w:rPr>
          <w:szCs w:val="22"/>
        </w:rPr>
      </w:pPr>
    </w:p>
    <w:p w14:paraId="0E252823" w14:textId="77777777" w:rsidR="007205F2" w:rsidRPr="007205F2" w:rsidRDefault="007205F2" w:rsidP="007205F2">
      <w:pPr>
        <w:ind w:left="780"/>
        <w:rPr>
          <w:szCs w:val="22"/>
        </w:rPr>
      </w:pPr>
    </w:p>
    <w:p w14:paraId="428181E9" w14:textId="023FACF3" w:rsid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arbetar </w:t>
      </w:r>
      <w:r w:rsidR="00857EB4">
        <w:rPr>
          <w:szCs w:val="22"/>
        </w:rPr>
        <w:t>behandlingsfamilj</w:t>
      </w:r>
      <w:r w:rsidRPr="007205F2">
        <w:rPr>
          <w:szCs w:val="22"/>
        </w:rPr>
        <w:t>en med förutsägbarhet för ungdomen?</w:t>
      </w:r>
    </w:p>
    <w:p w14:paraId="7D618E26" w14:textId="77777777" w:rsidR="007205F2" w:rsidRPr="007205F2" w:rsidRDefault="007205F2" w:rsidP="007205F2">
      <w:pPr>
        <w:pStyle w:val="Liststycke"/>
        <w:ind w:left="780"/>
        <w:contextualSpacing w:val="0"/>
        <w:rPr>
          <w:szCs w:val="22"/>
        </w:rPr>
      </w:pPr>
    </w:p>
    <w:p w14:paraId="22974516" w14:textId="77777777" w:rsidR="007205F2" w:rsidRPr="007205F2" w:rsidRDefault="007205F2" w:rsidP="007205F2">
      <w:pPr>
        <w:ind w:left="780"/>
        <w:rPr>
          <w:szCs w:val="22"/>
        </w:rPr>
      </w:pPr>
    </w:p>
    <w:p w14:paraId="20422B72" w14:textId="77777777" w:rsidR="007205F2" w:rsidRPr="007205F2" w:rsidRDefault="007205F2" w:rsidP="007205F2">
      <w:pPr>
        <w:ind w:left="780"/>
        <w:rPr>
          <w:b/>
          <w:szCs w:val="22"/>
        </w:rPr>
      </w:pPr>
      <w:r w:rsidRPr="007205F2">
        <w:rPr>
          <w:b/>
          <w:szCs w:val="22"/>
        </w:rPr>
        <w:t>Planering och logistik</w:t>
      </w:r>
    </w:p>
    <w:p w14:paraId="25896EB6" w14:textId="77777777" w:rsidR="007205F2" w:rsidRPr="007205F2" w:rsidRDefault="007205F2" w:rsidP="007205F2">
      <w:pPr>
        <w:ind w:left="780"/>
        <w:rPr>
          <w:szCs w:val="22"/>
        </w:rPr>
      </w:pPr>
    </w:p>
    <w:p w14:paraId="2468FBBC" w14:textId="5ECDE3DB" w:rsid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jobbar </w:t>
      </w:r>
      <w:r w:rsidR="00857EB4">
        <w:rPr>
          <w:szCs w:val="22"/>
        </w:rPr>
        <w:t>behandlingsfamilj</w:t>
      </w:r>
      <w:r w:rsidRPr="007205F2">
        <w:rPr>
          <w:szCs w:val="22"/>
        </w:rPr>
        <w:t>en med planering och logistik tillsammans med ungdomen?</w:t>
      </w:r>
    </w:p>
    <w:p w14:paraId="6A8E16F0" w14:textId="77777777" w:rsidR="007205F2" w:rsidRPr="007205F2" w:rsidRDefault="007205F2" w:rsidP="007205F2">
      <w:pPr>
        <w:pStyle w:val="Liststycke"/>
        <w:ind w:left="780"/>
        <w:contextualSpacing w:val="0"/>
        <w:rPr>
          <w:szCs w:val="22"/>
        </w:rPr>
      </w:pPr>
    </w:p>
    <w:p w14:paraId="6812E581" w14:textId="77777777" w:rsidR="007205F2" w:rsidRDefault="007205F2" w:rsidP="007205F2">
      <w:pPr>
        <w:ind w:left="780"/>
        <w:rPr>
          <w:szCs w:val="22"/>
        </w:rPr>
      </w:pPr>
    </w:p>
    <w:p w14:paraId="37FB6A6B" w14:textId="77777777" w:rsidR="007205F2" w:rsidRDefault="007205F2" w:rsidP="007205F2">
      <w:pPr>
        <w:ind w:left="780"/>
        <w:rPr>
          <w:szCs w:val="22"/>
        </w:rPr>
      </w:pPr>
    </w:p>
    <w:p w14:paraId="432E5B92" w14:textId="77777777" w:rsidR="007205F2" w:rsidRPr="007205F2" w:rsidRDefault="007205F2" w:rsidP="007205F2">
      <w:pPr>
        <w:ind w:left="780"/>
        <w:rPr>
          <w:szCs w:val="22"/>
        </w:rPr>
      </w:pPr>
    </w:p>
    <w:p w14:paraId="647BBB91" w14:textId="77777777" w:rsidR="007205F2" w:rsidRPr="007205F2" w:rsidRDefault="007205F2" w:rsidP="007205F2">
      <w:pPr>
        <w:ind w:left="780"/>
        <w:rPr>
          <w:b/>
          <w:szCs w:val="22"/>
        </w:rPr>
      </w:pPr>
      <w:r w:rsidRPr="007205F2">
        <w:rPr>
          <w:b/>
          <w:szCs w:val="22"/>
        </w:rPr>
        <w:t>Handledning och stöd</w:t>
      </w:r>
    </w:p>
    <w:p w14:paraId="79D7871C" w14:textId="77777777" w:rsidR="007205F2" w:rsidRPr="007205F2" w:rsidRDefault="007205F2" w:rsidP="007205F2">
      <w:pPr>
        <w:ind w:left="780"/>
        <w:rPr>
          <w:szCs w:val="22"/>
        </w:rPr>
      </w:pPr>
    </w:p>
    <w:p w14:paraId="5C672A6A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är det att ta handledning? </w:t>
      </w:r>
    </w:p>
    <w:p w14:paraId="7CD31E43" w14:textId="77777777" w:rsidR="007205F2" w:rsidRPr="007205F2" w:rsidRDefault="007205F2" w:rsidP="007205F2">
      <w:pPr>
        <w:ind w:left="420"/>
        <w:rPr>
          <w:szCs w:val="22"/>
        </w:rPr>
      </w:pPr>
    </w:p>
    <w:p w14:paraId="4A3CF6E9" w14:textId="77777777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är det att vara en del av en handledningsgrupp? </w:t>
      </w:r>
    </w:p>
    <w:p w14:paraId="1FD92B2D" w14:textId="77777777" w:rsidR="007205F2" w:rsidRPr="007205F2" w:rsidRDefault="007205F2" w:rsidP="007205F2">
      <w:pPr>
        <w:ind w:left="780"/>
        <w:rPr>
          <w:szCs w:val="22"/>
        </w:rPr>
      </w:pPr>
    </w:p>
    <w:p w14:paraId="695A31B7" w14:textId="13BD21E8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Vad bidrar </w:t>
      </w:r>
      <w:r w:rsidR="00857EB4">
        <w:rPr>
          <w:szCs w:val="22"/>
        </w:rPr>
        <w:t>behandlingsfamilj</w:t>
      </w:r>
      <w:r w:rsidRPr="007205F2">
        <w:rPr>
          <w:szCs w:val="22"/>
        </w:rPr>
        <w:t>en med i handledningen?</w:t>
      </w:r>
    </w:p>
    <w:p w14:paraId="4432278D" w14:textId="77777777" w:rsidR="007205F2" w:rsidRPr="007205F2" w:rsidRDefault="007205F2" w:rsidP="007205F2">
      <w:pPr>
        <w:ind w:left="780"/>
        <w:rPr>
          <w:szCs w:val="22"/>
        </w:rPr>
      </w:pPr>
    </w:p>
    <w:p w14:paraId="53241F8B" w14:textId="459DB748" w:rsid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Får </w:t>
      </w:r>
      <w:r w:rsidR="00857EB4">
        <w:rPr>
          <w:szCs w:val="22"/>
        </w:rPr>
        <w:t>behandlingsfamilj</w:t>
      </w:r>
      <w:r w:rsidRPr="007205F2">
        <w:rPr>
          <w:szCs w:val="22"/>
        </w:rPr>
        <w:t>en det stöd den behöver?</w:t>
      </w:r>
    </w:p>
    <w:p w14:paraId="2BDAF0BD" w14:textId="77777777" w:rsidR="007205F2" w:rsidRPr="007205F2" w:rsidRDefault="007205F2" w:rsidP="007205F2">
      <w:pPr>
        <w:pStyle w:val="Liststycke"/>
        <w:rPr>
          <w:szCs w:val="22"/>
        </w:rPr>
      </w:pPr>
    </w:p>
    <w:p w14:paraId="095242F4" w14:textId="77777777" w:rsidR="007205F2" w:rsidRPr="007205F2" w:rsidRDefault="007205F2" w:rsidP="007205F2">
      <w:pPr>
        <w:pStyle w:val="Liststycke"/>
        <w:ind w:left="780"/>
        <w:contextualSpacing w:val="0"/>
        <w:rPr>
          <w:szCs w:val="22"/>
        </w:rPr>
      </w:pPr>
    </w:p>
    <w:p w14:paraId="33DF3846" w14:textId="77777777" w:rsidR="007205F2" w:rsidRPr="007205F2" w:rsidRDefault="007205F2" w:rsidP="007205F2">
      <w:pPr>
        <w:ind w:left="780"/>
        <w:rPr>
          <w:b/>
          <w:szCs w:val="22"/>
        </w:rPr>
      </w:pPr>
    </w:p>
    <w:p w14:paraId="157EA0A9" w14:textId="77777777" w:rsidR="007205F2" w:rsidRPr="007205F2" w:rsidRDefault="007205F2" w:rsidP="007205F2">
      <w:pPr>
        <w:ind w:left="780"/>
        <w:rPr>
          <w:b/>
          <w:szCs w:val="22"/>
        </w:rPr>
      </w:pPr>
      <w:r w:rsidRPr="007205F2">
        <w:rPr>
          <w:b/>
          <w:szCs w:val="22"/>
        </w:rPr>
        <w:t>Egna barn</w:t>
      </w:r>
    </w:p>
    <w:p w14:paraId="35E634F5" w14:textId="77777777" w:rsidR="007205F2" w:rsidRPr="007205F2" w:rsidRDefault="007205F2" w:rsidP="007205F2">
      <w:pPr>
        <w:ind w:left="780"/>
        <w:rPr>
          <w:szCs w:val="22"/>
        </w:rPr>
      </w:pPr>
    </w:p>
    <w:p w14:paraId="5B8A725E" w14:textId="145E6BAB" w:rsid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Hur fungerar det med </w:t>
      </w:r>
      <w:r w:rsidR="00857EB4">
        <w:rPr>
          <w:szCs w:val="22"/>
        </w:rPr>
        <w:t>behandlingsfamilj</w:t>
      </w:r>
      <w:r w:rsidRPr="007205F2">
        <w:rPr>
          <w:szCs w:val="22"/>
        </w:rPr>
        <w:t>en egna barn?</w:t>
      </w:r>
    </w:p>
    <w:p w14:paraId="69527868" w14:textId="77777777" w:rsidR="007205F2" w:rsidRPr="007205F2" w:rsidRDefault="007205F2" w:rsidP="007205F2">
      <w:pPr>
        <w:pStyle w:val="Liststycke"/>
        <w:ind w:left="780"/>
        <w:contextualSpacing w:val="0"/>
        <w:rPr>
          <w:szCs w:val="22"/>
        </w:rPr>
      </w:pPr>
    </w:p>
    <w:p w14:paraId="1BE21C14" w14:textId="77777777" w:rsidR="007205F2" w:rsidRPr="007205F2" w:rsidRDefault="007205F2" w:rsidP="007205F2">
      <w:pPr>
        <w:pStyle w:val="Liststycke"/>
        <w:ind w:left="780"/>
        <w:rPr>
          <w:b/>
          <w:szCs w:val="22"/>
        </w:rPr>
      </w:pPr>
    </w:p>
    <w:p w14:paraId="4C5BED21" w14:textId="77777777" w:rsidR="007205F2" w:rsidRPr="007205F2" w:rsidRDefault="007205F2" w:rsidP="007205F2">
      <w:pPr>
        <w:pStyle w:val="Liststycke"/>
        <w:ind w:left="780"/>
        <w:rPr>
          <w:b/>
          <w:szCs w:val="22"/>
        </w:rPr>
      </w:pPr>
      <w:r w:rsidRPr="007205F2">
        <w:rPr>
          <w:b/>
          <w:szCs w:val="22"/>
        </w:rPr>
        <w:t>Säkerhetstänket</w:t>
      </w:r>
    </w:p>
    <w:p w14:paraId="7DA4D7DC" w14:textId="77777777" w:rsidR="007205F2" w:rsidRPr="007205F2" w:rsidRDefault="007205F2" w:rsidP="007205F2">
      <w:pPr>
        <w:pStyle w:val="Liststycke"/>
        <w:ind w:left="780"/>
        <w:rPr>
          <w:szCs w:val="22"/>
        </w:rPr>
      </w:pPr>
    </w:p>
    <w:p w14:paraId="37FA2110" w14:textId="32A7F08E" w:rsidR="007205F2" w:rsidRPr="007205F2" w:rsidRDefault="007205F2" w:rsidP="007205F2">
      <w:pPr>
        <w:pStyle w:val="Liststycke"/>
        <w:numPr>
          <w:ilvl w:val="0"/>
          <w:numId w:val="1"/>
        </w:numPr>
        <w:contextualSpacing w:val="0"/>
        <w:rPr>
          <w:szCs w:val="22"/>
        </w:rPr>
      </w:pPr>
      <w:r w:rsidRPr="007205F2">
        <w:rPr>
          <w:szCs w:val="22"/>
        </w:rPr>
        <w:t xml:space="preserve">Uppföljning av säkerhetstänket i </w:t>
      </w:r>
      <w:r w:rsidR="00857EB4">
        <w:rPr>
          <w:szCs w:val="22"/>
        </w:rPr>
        <w:t>behandlingsfamilj</w:t>
      </w:r>
      <w:r w:rsidRPr="007205F2">
        <w:rPr>
          <w:szCs w:val="22"/>
        </w:rPr>
        <w:t>en t ex pengar, medicin, nycklar, alkohol osv.</w:t>
      </w:r>
    </w:p>
    <w:p w14:paraId="11D32C52" w14:textId="77777777" w:rsidR="007205F2" w:rsidRPr="007205F2" w:rsidRDefault="007205F2" w:rsidP="007205F2">
      <w:pPr>
        <w:pStyle w:val="Liststycke"/>
        <w:ind w:left="780"/>
        <w:rPr>
          <w:szCs w:val="22"/>
        </w:rPr>
      </w:pPr>
    </w:p>
    <w:p w14:paraId="6D580088" w14:textId="77777777" w:rsidR="005823B0" w:rsidRPr="007205F2" w:rsidRDefault="005823B0" w:rsidP="00167BB0">
      <w:pPr>
        <w:rPr>
          <w:rStyle w:val="Starkreferens"/>
          <w:smallCaps w:val="0"/>
          <w:color w:val="auto"/>
          <w:spacing w:val="0"/>
          <w:szCs w:val="22"/>
        </w:rPr>
      </w:pPr>
    </w:p>
    <w:sectPr w:rsidR="005823B0" w:rsidRPr="007205F2" w:rsidSect="00167BB0">
      <w:headerReference w:type="default" r:id="rId11"/>
      <w:pgSz w:w="11906" w:h="16838"/>
      <w:pgMar w:top="2250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F5316" w14:textId="77777777" w:rsidR="007205F2" w:rsidRDefault="007205F2" w:rsidP="007234E3">
      <w:r>
        <w:separator/>
      </w:r>
    </w:p>
  </w:endnote>
  <w:endnote w:type="continuationSeparator" w:id="0">
    <w:p w14:paraId="376A646F" w14:textId="77777777" w:rsidR="007205F2" w:rsidRDefault="007205F2" w:rsidP="007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4AD4" w14:textId="77777777" w:rsidR="007205F2" w:rsidRDefault="007205F2" w:rsidP="007234E3">
      <w:r>
        <w:separator/>
      </w:r>
    </w:p>
  </w:footnote>
  <w:footnote w:type="continuationSeparator" w:id="0">
    <w:p w14:paraId="169B7D78" w14:textId="77777777" w:rsidR="007205F2" w:rsidRDefault="007205F2" w:rsidP="007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60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</w:tblGrid>
    <w:tr w:rsidR="00375D90" w:rsidRPr="007234E3" w14:paraId="33E3A791" w14:textId="77777777" w:rsidTr="00375D90">
      <w:trPr>
        <w:trHeight w:val="284"/>
      </w:trPr>
      <w:tc>
        <w:tcPr>
          <w:tcW w:w="1608" w:type="dxa"/>
          <w:vMerge w:val="restart"/>
          <w:vAlign w:val="center"/>
        </w:tcPr>
        <w:p w14:paraId="12358282" w14:textId="77777777" w:rsidR="00375D90" w:rsidRDefault="00375D90" w:rsidP="00F14CD3">
          <w:pPr>
            <w:pStyle w:val="Ingetavstnd"/>
          </w:pPr>
          <w:r>
            <w:rPr>
              <w:noProof/>
              <w:lang w:eastAsia="sv-SE"/>
            </w:rPr>
            <w:drawing>
              <wp:anchor distT="0" distB="0" distL="0" distR="0" simplePos="0" relativeHeight="251668480" behindDoc="1" locked="0" layoutInCell="1" allowOverlap="1" wp14:anchorId="4CD1E9BB" wp14:editId="2C007FC1">
                <wp:simplePos x="0" y="0"/>
                <wp:positionH relativeFrom="column">
                  <wp:posOffset>57785</wp:posOffset>
                </wp:positionH>
                <wp:positionV relativeFrom="paragraph">
                  <wp:posOffset>-683895</wp:posOffset>
                </wp:positionV>
                <wp:extent cx="751205" cy="646430"/>
                <wp:effectExtent l="0" t="0" r="0" b="1270"/>
                <wp:wrapTight wrapText="bothSides">
                  <wp:wrapPolygon edited="0">
                    <wp:start x="0" y="0"/>
                    <wp:lineTo x="0" y="21006"/>
                    <wp:lineTo x="20815" y="21006"/>
                    <wp:lineTo x="20815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75D90" w:rsidRPr="007234E3" w14:paraId="740A1017" w14:textId="77777777" w:rsidTr="00375D90">
      <w:trPr>
        <w:trHeight w:val="284"/>
      </w:trPr>
      <w:tc>
        <w:tcPr>
          <w:tcW w:w="1608" w:type="dxa"/>
          <w:vMerge/>
        </w:tcPr>
        <w:p w14:paraId="3FA0395F" w14:textId="77777777" w:rsidR="00375D90" w:rsidRPr="00444E7B" w:rsidRDefault="00375D90" w:rsidP="007234E3">
          <w:pPr>
            <w:pStyle w:val="Sidhuvud"/>
          </w:pPr>
        </w:p>
      </w:tc>
    </w:tr>
    <w:tr w:rsidR="00375D90" w:rsidRPr="007234E3" w14:paraId="2EE920AE" w14:textId="77777777" w:rsidTr="00375D90">
      <w:trPr>
        <w:trHeight w:val="284"/>
      </w:trPr>
      <w:tc>
        <w:tcPr>
          <w:tcW w:w="1608" w:type="dxa"/>
          <w:vMerge/>
        </w:tcPr>
        <w:p w14:paraId="411838D1" w14:textId="77777777" w:rsidR="00375D90" w:rsidRPr="00444E7B" w:rsidRDefault="00375D90" w:rsidP="007234E3">
          <w:pPr>
            <w:pStyle w:val="Sidhuvud"/>
          </w:pPr>
        </w:p>
      </w:tc>
    </w:tr>
    <w:tr w:rsidR="00375D90" w:rsidRPr="007234E3" w14:paraId="5F9FCC7E" w14:textId="77777777" w:rsidTr="00375D90">
      <w:trPr>
        <w:trHeight w:val="560"/>
      </w:trPr>
      <w:tc>
        <w:tcPr>
          <w:tcW w:w="1608" w:type="dxa"/>
          <w:vMerge/>
        </w:tcPr>
        <w:p w14:paraId="409774EC" w14:textId="77777777" w:rsidR="00375D90" w:rsidRDefault="00375D90" w:rsidP="007234E3">
          <w:pPr>
            <w:pStyle w:val="Sidhuvud"/>
          </w:pPr>
        </w:p>
      </w:tc>
    </w:tr>
  </w:tbl>
  <w:p w14:paraId="1074EE2B" w14:textId="7247D086" w:rsidR="00EE4573" w:rsidRPr="003D1AE4" w:rsidRDefault="007205F2" w:rsidP="00F14CD3">
    <w:pPr>
      <w:pStyle w:val="Ingetavstnd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A31DA45" wp14:editId="75B3155F">
              <wp:simplePos x="0" y="0"/>
              <wp:positionH relativeFrom="column">
                <wp:posOffset>-567690</wp:posOffset>
              </wp:positionH>
              <wp:positionV relativeFrom="paragraph">
                <wp:posOffset>139699</wp:posOffset>
              </wp:positionV>
              <wp:extent cx="6724650" cy="0"/>
              <wp:effectExtent l="0" t="0" r="19050" b="1905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FFA24" id="Rak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7pt,11pt" to="48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" strokecolor="#c00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6C21"/>
    <w:multiLevelType w:val="hybridMultilevel"/>
    <w:tmpl w:val="B3D6A9D6"/>
    <w:lvl w:ilvl="0" w:tplc="2098B7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E74F44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B0"/>
    <w:rsid w:val="000279FA"/>
    <w:rsid w:val="00032C19"/>
    <w:rsid w:val="000510F9"/>
    <w:rsid w:val="000603CC"/>
    <w:rsid w:val="00064FF1"/>
    <w:rsid w:val="00070494"/>
    <w:rsid w:val="00090593"/>
    <w:rsid w:val="00093216"/>
    <w:rsid w:val="000A7A89"/>
    <w:rsid w:val="000D357F"/>
    <w:rsid w:val="000E6F9C"/>
    <w:rsid w:val="00102EE5"/>
    <w:rsid w:val="00130D3E"/>
    <w:rsid w:val="00156479"/>
    <w:rsid w:val="00167BB0"/>
    <w:rsid w:val="0018672B"/>
    <w:rsid w:val="001C7F82"/>
    <w:rsid w:val="001F7FD1"/>
    <w:rsid w:val="00203BA8"/>
    <w:rsid w:val="00236E3E"/>
    <w:rsid w:val="002726A9"/>
    <w:rsid w:val="002955EC"/>
    <w:rsid w:val="002C7B4C"/>
    <w:rsid w:val="002D51EA"/>
    <w:rsid w:val="00354D93"/>
    <w:rsid w:val="00364E2D"/>
    <w:rsid w:val="00375D90"/>
    <w:rsid w:val="003A6CF8"/>
    <w:rsid w:val="003D1AE4"/>
    <w:rsid w:val="00444E7B"/>
    <w:rsid w:val="00470D40"/>
    <w:rsid w:val="004A2998"/>
    <w:rsid w:val="0054158E"/>
    <w:rsid w:val="005575F7"/>
    <w:rsid w:val="0057064E"/>
    <w:rsid w:val="00572AFE"/>
    <w:rsid w:val="005823B0"/>
    <w:rsid w:val="00594480"/>
    <w:rsid w:val="005E6093"/>
    <w:rsid w:val="00617FAC"/>
    <w:rsid w:val="00642466"/>
    <w:rsid w:val="00645F55"/>
    <w:rsid w:val="006723CE"/>
    <w:rsid w:val="00686561"/>
    <w:rsid w:val="006B7836"/>
    <w:rsid w:val="00706B6E"/>
    <w:rsid w:val="00713B83"/>
    <w:rsid w:val="007205F2"/>
    <w:rsid w:val="007234E3"/>
    <w:rsid w:val="0073238C"/>
    <w:rsid w:val="00750A1B"/>
    <w:rsid w:val="00756BC8"/>
    <w:rsid w:val="00793F28"/>
    <w:rsid w:val="007C4387"/>
    <w:rsid w:val="007F092E"/>
    <w:rsid w:val="00811BDC"/>
    <w:rsid w:val="00845B51"/>
    <w:rsid w:val="00857EB4"/>
    <w:rsid w:val="00870ED5"/>
    <w:rsid w:val="008C1F72"/>
    <w:rsid w:val="008C35CE"/>
    <w:rsid w:val="008C38BD"/>
    <w:rsid w:val="00943A3C"/>
    <w:rsid w:val="0095024E"/>
    <w:rsid w:val="00956388"/>
    <w:rsid w:val="0095718A"/>
    <w:rsid w:val="00A46B0F"/>
    <w:rsid w:val="00A6556E"/>
    <w:rsid w:val="00A66203"/>
    <w:rsid w:val="00AC6BC8"/>
    <w:rsid w:val="00AD6BE3"/>
    <w:rsid w:val="00B01AFD"/>
    <w:rsid w:val="00B55E2B"/>
    <w:rsid w:val="00B64B79"/>
    <w:rsid w:val="00B64E97"/>
    <w:rsid w:val="00B84226"/>
    <w:rsid w:val="00BB2E0C"/>
    <w:rsid w:val="00BB6564"/>
    <w:rsid w:val="00C66349"/>
    <w:rsid w:val="00D4460F"/>
    <w:rsid w:val="00E05A31"/>
    <w:rsid w:val="00E32382"/>
    <w:rsid w:val="00E56E58"/>
    <w:rsid w:val="00EC5003"/>
    <w:rsid w:val="00ED0D9A"/>
    <w:rsid w:val="00EE4573"/>
    <w:rsid w:val="00F14CD3"/>
    <w:rsid w:val="00F43BCD"/>
    <w:rsid w:val="00FB48B9"/>
    <w:rsid w:val="00FF1EC0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2385E1"/>
  <w15:docId w15:val="{D8265700-E1AC-4E60-866B-64B29AF1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7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6B6E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C8102E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34E3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8102E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34E3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C8102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234E3"/>
    <w:pPr>
      <w:keepNext/>
      <w:keepLines/>
      <w:spacing w:before="200"/>
      <w:outlineLvl w:val="3"/>
    </w:pPr>
    <w:rPr>
      <w:rFonts w:ascii="Georgia" w:eastAsiaTheme="majorEastAsia" w:hAnsi="Georgia" w:cstheme="majorBidi"/>
      <w:b/>
      <w:bCs/>
      <w:i/>
      <w:iCs/>
      <w:color w:val="C8102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56388"/>
    <w:pPr>
      <w:keepNext/>
      <w:keepLines/>
      <w:spacing w:before="200"/>
      <w:outlineLvl w:val="4"/>
    </w:pPr>
    <w:rPr>
      <w:rFonts w:ascii="Georgia" w:eastAsiaTheme="majorEastAsia" w:hAnsi="Georg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56388"/>
    <w:pPr>
      <w:keepNext/>
      <w:keepLines/>
      <w:spacing w:before="200"/>
      <w:outlineLvl w:val="5"/>
    </w:pPr>
    <w:rPr>
      <w:rFonts w:ascii="Georgia" w:eastAsiaTheme="majorEastAsia" w:hAnsi="Georg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56388"/>
    <w:pPr>
      <w:keepNext/>
      <w:keepLines/>
      <w:spacing w:before="200"/>
      <w:outlineLvl w:val="6"/>
    </w:pPr>
    <w:rPr>
      <w:rFonts w:ascii="Georgia" w:eastAsiaTheme="majorEastAsia" w:hAnsi="Georg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234E3"/>
    <w:pPr>
      <w:keepNext/>
      <w:keepLines/>
      <w:spacing w:before="200"/>
      <w:outlineLvl w:val="7"/>
    </w:pPr>
    <w:rPr>
      <w:rFonts w:ascii="Georgia" w:eastAsiaTheme="majorEastAsia" w:hAnsi="Georgia" w:cstheme="majorBidi"/>
      <w:color w:val="009CBD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956388"/>
    <w:pPr>
      <w:keepNext/>
      <w:keepLines/>
      <w:spacing w:before="20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EE4573"/>
  </w:style>
  <w:style w:type="paragraph" w:styleId="Sidfot">
    <w:name w:val="footer"/>
    <w:basedOn w:val="Normal"/>
    <w:link w:val="Sidfot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EE4573"/>
  </w:style>
  <w:style w:type="paragraph" w:styleId="Rubrik">
    <w:name w:val="Title"/>
    <w:basedOn w:val="Normal"/>
    <w:next w:val="Normal"/>
    <w:link w:val="RubrikChar"/>
    <w:uiPriority w:val="10"/>
    <w:qFormat/>
    <w:rsid w:val="0095024E"/>
    <w:pPr>
      <w:pBdr>
        <w:bottom w:val="single" w:sz="8" w:space="4" w:color="C8102E"/>
      </w:pBdr>
      <w:spacing w:after="300"/>
      <w:contextualSpacing/>
    </w:pPr>
    <w:rPr>
      <w:rFonts w:ascii="Georgia" w:eastAsiaTheme="majorEastAsia" w:hAnsi="Georg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5024E"/>
    <w:rPr>
      <w:rFonts w:ascii="Georgia" w:eastAsiaTheme="majorEastAsia" w:hAnsi="Georgia" w:cstheme="majorBidi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EE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autoRedefine/>
    <w:uiPriority w:val="1"/>
    <w:qFormat/>
    <w:rsid w:val="00750A1B"/>
    <w:pPr>
      <w:spacing w:after="0" w:line="240" w:lineRule="auto"/>
      <w:jc w:val="both"/>
    </w:pPr>
    <w:rPr>
      <w:rFonts w:ascii="Verdana" w:hAnsi="Verdana"/>
    </w:rPr>
  </w:style>
  <w:style w:type="character" w:customStyle="1" w:styleId="Rubrik1Char">
    <w:name w:val="Rubrik 1 Char"/>
    <w:basedOn w:val="Standardstycketeckensnitt"/>
    <w:link w:val="Rubrik1"/>
    <w:uiPriority w:val="9"/>
    <w:rsid w:val="00706B6E"/>
    <w:rPr>
      <w:rFonts w:ascii="Georgia" w:eastAsiaTheme="majorEastAsia" w:hAnsi="Georgia" w:cstheme="majorBidi"/>
      <w:b/>
      <w:bCs/>
      <w:color w:val="C8102E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34E3"/>
    <w:rPr>
      <w:rFonts w:ascii="Georgia" w:eastAsiaTheme="majorEastAsia" w:hAnsi="Georgia" w:cstheme="majorBidi"/>
      <w:b/>
      <w:bCs/>
      <w:color w:val="C8102E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34E3"/>
    <w:rPr>
      <w:rFonts w:ascii="Georgia" w:eastAsiaTheme="majorEastAsia" w:hAnsi="Georgia" w:cstheme="majorBidi"/>
      <w:b/>
      <w:bCs/>
      <w:color w:val="C8102E"/>
    </w:rPr>
  </w:style>
  <w:style w:type="character" w:customStyle="1" w:styleId="Rubrik4Char">
    <w:name w:val="Rubrik 4 Char"/>
    <w:basedOn w:val="Standardstycketeckensnitt"/>
    <w:link w:val="Rubrik4"/>
    <w:uiPriority w:val="9"/>
    <w:rsid w:val="007234E3"/>
    <w:rPr>
      <w:rFonts w:ascii="Georgia" w:eastAsiaTheme="majorEastAsia" w:hAnsi="Georgia" w:cstheme="majorBidi"/>
      <w:b/>
      <w:bCs/>
      <w:i/>
      <w:iCs/>
      <w:color w:val="C8102E"/>
    </w:rPr>
  </w:style>
  <w:style w:type="character" w:customStyle="1" w:styleId="Rubrik5Char">
    <w:name w:val="Rubrik 5 Char"/>
    <w:basedOn w:val="Standardstycketeckensnitt"/>
    <w:link w:val="Rubrik5"/>
    <w:uiPriority w:val="9"/>
    <w:rsid w:val="00956388"/>
    <w:rPr>
      <w:rFonts w:ascii="Georgia" w:eastAsiaTheme="majorEastAsia" w:hAnsi="Georgia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956388"/>
    <w:rPr>
      <w:rFonts w:ascii="Georgia" w:eastAsiaTheme="majorEastAsia" w:hAnsi="Georgia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70D40"/>
    <w:rPr>
      <w:b/>
      <w:bCs/>
      <w:color w:val="4F81BD" w:themeColor="accent1"/>
      <w:sz w:val="18"/>
      <w:szCs w:val="18"/>
    </w:rPr>
  </w:style>
  <w:style w:type="paragraph" w:styleId="Underrubrik">
    <w:name w:val="Subtitle"/>
    <w:basedOn w:val="Rubrik8"/>
    <w:next w:val="Normal"/>
    <w:link w:val="UnderrubrikChar"/>
    <w:uiPriority w:val="11"/>
    <w:qFormat/>
    <w:rsid w:val="007234E3"/>
  </w:style>
  <w:style w:type="character" w:customStyle="1" w:styleId="UnderrubrikChar">
    <w:name w:val="Underrubrik Char"/>
    <w:basedOn w:val="Standardstycketeckensnitt"/>
    <w:link w:val="Underrubrik"/>
    <w:uiPriority w:val="11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956388"/>
    <w:rPr>
      <w:rFonts w:ascii="Verdana" w:hAnsi="Verdana"/>
      <w:b/>
      <w:bCs/>
    </w:rPr>
  </w:style>
  <w:style w:type="character" w:styleId="Betoning">
    <w:name w:val="Emphasis"/>
    <w:basedOn w:val="Standardstycketeckensnitt"/>
    <w:uiPriority w:val="20"/>
    <w:qFormat/>
    <w:rsid w:val="00956388"/>
    <w:rPr>
      <w:rFonts w:ascii="Verdana" w:hAnsi="Verdana"/>
      <w:i/>
      <w:iCs/>
    </w:rPr>
  </w:style>
  <w:style w:type="paragraph" w:styleId="Liststycke">
    <w:name w:val="List Paragraph"/>
    <w:basedOn w:val="Normal"/>
    <w:uiPriority w:val="34"/>
    <w:qFormat/>
    <w:rsid w:val="007234E3"/>
    <w:p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0D4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0D4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234E3"/>
    <w:pPr>
      <w:pBdr>
        <w:bottom w:val="single" w:sz="4" w:space="4" w:color="C8102E"/>
      </w:pBdr>
      <w:spacing w:before="200" w:after="280"/>
      <w:ind w:right="936"/>
    </w:pPr>
    <w:rPr>
      <w:b/>
      <w:bCs/>
      <w:i/>
      <w:iCs/>
      <w:color w:val="009CB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234E3"/>
    <w:rPr>
      <w:rFonts w:ascii="Verdana" w:hAnsi="Verdana"/>
      <w:b/>
      <w:bCs/>
      <w:i/>
      <w:iCs/>
      <w:color w:val="009CBD"/>
    </w:rPr>
  </w:style>
  <w:style w:type="character" w:styleId="Diskretbetoning">
    <w:name w:val="Subtle Emphasis"/>
    <w:basedOn w:val="Standardstycketeckensnitt"/>
    <w:uiPriority w:val="19"/>
    <w:qFormat/>
    <w:rsid w:val="00956388"/>
    <w:rPr>
      <w:rFonts w:ascii="Verdana" w:hAnsi="Verdana"/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234E3"/>
    <w:rPr>
      <w:rFonts w:ascii="Verdana" w:hAnsi="Verdana"/>
      <w:b/>
      <w:bCs/>
      <w:i/>
      <w:iCs/>
      <w:color w:val="009CBD"/>
    </w:rPr>
  </w:style>
  <w:style w:type="character" w:styleId="Diskretreferens">
    <w:name w:val="Subtle Reference"/>
    <w:basedOn w:val="Standardstycketeckensnitt"/>
    <w:uiPriority w:val="31"/>
    <w:qFormat/>
    <w:rsid w:val="007234E3"/>
    <w:rPr>
      <w:smallCaps/>
      <w:color w:val="C8102E"/>
    </w:rPr>
  </w:style>
  <w:style w:type="character" w:styleId="Starkreferens">
    <w:name w:val="Intense Reference"/>
    <w:basedOn w:val="Standardstycketeckensnitt"/>
    <w:uiPriority w:val="32"/>
    <w:qFormat/>
    <w:rsid w:val="007234E3"/>
    <w:rPr>
      <w:smallCaps/>
      <w:color w:val="C8102E"/>
      <w:spacing w:val="5"/>
    </w:rPr>
  </w:style>
  <w:style w:type="character" w:styleId="Bokenstitel">
    <w:name w:val="Book Title"/>
    <w:basedOn w:val="Standardstycketeckensnitt"/>
    <w:uiPriority w:val="33"/>
    <w:qFormat/>
    <w:rsid w:val="007234E3"/>
    <w:rPr>
      <w:rFonts w:ascii="Georgia" w:hAnsi="Georgia"/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70D40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6E5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E5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56479"/>
    <w:rPr>
      <w:color w:val="80808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05F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2.humana.se/varverksamhet/Delade%20dokument/Forms/Document/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6BDF950638A438A31AC989706AAE6" ma:contentTypeVersion="50" ma:contentTypeDescription="Skapa ett nytt dokument." ma:contentTypeScope="" ma:versionID="2b2eb94ad5bf5d095b2d82afa11eedc6">
  <xsd:schema xmlns:xsd="http://www.w3.org/2001/XMLSchema" xmlns:xs="http://www.w3.org/2001/XMLSchema" xmlns:p="http://schemas.microsoft.com/office/2006/metadata/properties" xmlns:ns2="785801d6-84c6-4e47-b1cb-fd38f8332108" xmlns:ns3="ae1f4924-17a4-40f0-8ebd-95a52667c14a" targetNamespace="http://schemas.microsoft.com/office/2006/metadata/properties" ma:root="true" ma:fieldsID="06c7be849c8e3fa93c00631ab923e64c" ns2:_="" ns3:_="">
    <xsd:import namespace="785801d6-84c6-4e47-b1cb-fd38f8332108"/>
    <xsd:import namespace="ae1f4924-17a4-40f0-8ebd-95a52667c14a"/>
    <xsd:element name="properties">
      <xsd:complexType>
        <xsd:sequence>
          <xsd:element name="documentManagement">
            <xsd:complexType>
              <xsd:all>
                <xsd:element ref="ns2:Dokument_x00e4_gare" minOccurs="0"/>
                <xsd:element ref="ns3:Approval_x0020_Date" minOccurs="0"/>
                <xsd:element ref="ns3:Approved_x0020_By" minOccurs="0"/>
                <xsd:element ref="ns3:Approved_x0020_Version" minOccurs="0"/>
                <xsd:element ref="ns3:n4688f8acda34dbea7e2322e4b986bc1" minOccurs="0"/>
                <xsd:element ref="ns3:l27354ea36e441ac9eae1a857b445703" minOccurs="0"/>
                <xsd:element ref="ns3:TaxCatchAll" minOccurs="0"/>
                <xsd:element ref="ns3:f803e57472fb4e809781dfcc6130c429" minOccurs="0"/>
                <xsd:element ref="ns3:Ansvarig" minOccurs="0"/>
                <xsd:element ref="ns3:_dlc_DocId" minOccurs="0"/>
                <xsd:element ref="ns3:_dlc_DocIdUrl" minOccurs="0"/>
                <xsd:element ref="ns3:_dlc_DocIdPersistId" minOccurs="0"/>
                <xsd:element ref="ns2:e6as" minOccurs="0"/>
                <xsd:element ref="ns3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01d6-84c6-4e47-b1cb-fd38f8332108" elementFormDefault="qualified">
    <xsd:import namespace="http://schemas.microsoft.com/office/2006/documentManagement/types"/>
    <xsd:import namespace="http://schemas.microsoft.com/office/infopath/2007/PartnerControls"/>
    <xsd:element name="Dokument_x00e4_gare" ma:index="1" nillable="true" ma:displayName="Dokumentägare" ma:description="Använd endast den här kolumnen om det inte är enhetsansvarig som skall ansvara för att granska och godkänna det här dokumentet!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as" ma:index="26" nillable="true" ma:displayName="Person eller grupp" ma:list="UserInfo" ma:internalName="e6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4924-17a4-40f0-8ebd-95a52667c14a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5" nillable="true" ma:displayName="Approval Date" ma:description="Date and time the file was last approved in SharePoint." ma:internalName="Approval_x0020_Date" ma:readOnly="false">
      <xsd:simpleType>
        <xsd:restriction base="dms:Text"/>
      </xsd:simpleType>
    </xsd:element>
    <xsd:element name="Approved_x0020_By" ma:index="6" nillable="true" ma:displayName="Approved By" ma:description="The person who last approved the file in SharePoint." ma:internalName="Approved_x0020_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7" nillable="true" ma:displayName="Approved Version" ma:description="The latest approved version number of the file in SharePoint." ma:internalName="Approved_x0020_Version" ma:readOnly="false">
      <xsd:simpleType>
        <xsd:restriction base="dms:Text"/>
      </xsd:simpleType>
    </xsd:element>
    <xsd:element name="n4688f8acda34dbea7e2322e4b986bc1" ma:index="9" nillable="true" ma:taxonomy="true" ma:internalName="n4688f8acda34dbea7e2322e4b986bc1" ma:taxonomyFieldName="Dokumenttyp" ma:displayName="Dokumenttyp" ma:indexed="true" ma:default="" ma:fieldId="{74688f8a-cda3-4dbe-a7e2-322e4b986bc1}" ma:sspId="193578c6-0297-44eb-9fb3-f4c1ea313a06" ma:termSetId="541dd34e-a261-41bd-8187-db283d4b0932" ma:anchorId="85c09c12-897c-49e1-abcb-89ce2f2bc121" ma:open="false" ma:isKeyword="false">
      <xsd:complexType>
        <xsd:sequence>
          <xsd:element ref="pc:Terms" minOccurs="0" maxOccurs="1"/>
        </xsd:sequence>
      </xsd:complexType>
    </xsd:element>
    <xsd:element name="l27354ea36e441ac9eae1a857b445703" ma:index="10" nillable="true" ma:taxonomy="true" ma:internalName="l27354ea36e441ac9eae1a857b445703" ma:taxonomyFieldName="Processkoppling" ma:displayName="Processkoppling" ma:default="" ma:fieldId="{527354ea-36e4-41ac-9eae-1a857b445703}" ma:taxonomyMulti="true" ma:sspId="193578c6-0297-44eb-9fb3-f4c1ea313a06" ma:termSetId="9d27cd37-c890-48d2-9c99-fbccdf9d07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2a8dd364-84e5-4904-b9cf-d2718cf90aee}" ma:internalName="TaxCatchAll" ma:showField="CatchAllData" ma:web="ae1f4924-17a4-40f0-8ebd-95a52667c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803e57472fb4e809781dfcc6130c429" ma:index="17" nillable="true" ma:taxonomy="true" ma:internalName="f803e57472fb4e809781dfcc6130c429" ma:taxonomyFieldName="Organisation" ma:displayName="Organisation" ma:indexed="true" ma:readOnly="false" ma:default="" ma:fieldId="{f803e574-72fb-4e80-9781-dfcc6130c429}" ma:sspId="193578c6-0297-44eb-9fb3-f4c1ea313a06" ma:termSetId="cc097af8-6a3e-4c7d-8b68-a7b8803109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nsvarig" ma:index="22" nillable="true" ma:displayName="Ansvarig" ma:hidden="true" ma:list="UserInfo" ma:SharePointGroup="0" ma:internalName="Ansvar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urrent_x0020_Version" ma:index="27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f4924-17a4-40f0-8ebd-95a52667c14a">
      <Value>55</Value>
      <Value>13</Value>
      <Value>760</Value>
      <Value>673</Value>
    </TaxCatchAll>
    <Approved_x0020_By xmlns="ae1f4924-17a4-40f0-8ebd-95a52667c14a">
      <UserInfo>
        <DisplayName>Jennie Bergsten</DisplayName>
        <AccountId>93</AccountId>
        <AccountType/>
      </UserInfo>
    </Approved_x0020_By>
    <Approved_x0020_Version xmlns="ae1f4924-17a4-40f0-8ebd-95a52667c14a">4.0</Approved_x0020_Version>
    <n4688f8acda34dbea7e2322e4b986bc1 xmlns="ae1f4924-17a4-40f0-8ebd-95a52667c14a">
      <Terms xmlns="http://schemas.microsoft.com/office/infopath/2007/PartnerControls">
        <TermInfo xmlns="http://schemas.microsoft.com/office/infopath/2007/PartnerControls">
          <TermName>Checklistor, Blanketter ＆ Mallar</TermName>
          <TermId>2e58cdbd-4ca5-4de9-b1c3-4772acbd4dd3</TermId>
        </TermInfo>
      </Terms>
    </n4688f8acda34dbea7e2322e4b986bc1>
    <Approval_x0020_Date xmlns="ae1f4924-17a4-40f0-8ebd-95a52667c14a">2017-02-22 17:07:21</Approval_x0020_Date>
    <l27354ea36e441ac9eae1a857b445703 xmlns="ae1f4924-17a4-40f0-8ebd-95a52667c1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Undersökning Träningsfamilj</TermName>
          <TermId xmlns="http://schemas.microsoft.com/office/infopath/2007/PartnerControls">ab0dae4d-2ae7-4867-955a-9bc2bbc116fb</TermId>
        </TermInfo>
        <TermInfo xmlns="http://schemas.microsoft.com/office/infopath/2007/PartnerControls">
          <TermName xmlns="http://schemas.microsoft.com/office/infopath/2007/PartnerControls">Träningsfamiljer fortlöpande Uppföljning</TermName>
          <TermId xmlns="http://schemas.microsoft.com/office/infopath/2007/PartnerControls">7c9e36ee-b5a6-43e2-8092-010f01accac1</TermId>
        </TermInfo>
      </Terms>
    </l27354ea36e441ac9eae1a857b445703>
    <Current_x0020_Version xmlns="ae1f4924-17a4-40f0-8ebd-95a52667c14a">4.0</Current_x0020_Version>
    <f803e57472fb4e809781dfcc6130c429 xmlns="ae1f4924-17a4-40f0-8ebd-95a52667c14a">
      <Terms xmlns="http://schemas.microsoft.com/office/infopath/2007/PartnerControls">
        <TermInfo xmlns="http://schemas.microsoft.com/office/infopath/2007/PartnerControls">
          <TermName>Familjehem och Öppenvård</TermName>
          <TermId>c239d515-ed4f-43bf-9a56-a3a075e7f9e9</TermId>
        </TermInfo>
      </Terms>
    </f803e57472fb4e809781dfcc6130c429>
    <Dokument_x00e4_gare xmlns="785801d6-84c6-4e47-b1cb-fd38f8332108">
      <UserInfo>
        <DisplayName/>
        <AccountId xsi:nil="true"/>
        <AccountType/>
      </UserInfo>
    </Dokument_x00e4_gare>
    <Ansvarig xmlns="ae1f4924-17a4-40f0-8ebd-95a52667c14a">
      <UserInfo>
        <DisplayName/>
        <AccountId>93</AccountId>
        <AccountType/>
      </UserInfo>
    </Ansvarig>
    <e6as xmlns="785801d6-84c6-4e47-b1cb-fd38f8332108">
      <UserInfo>
        <DisplayName/>
        <AccountId xsi:nil="true"/>
        <AccountType/>
      </UserInfo>
    </e6as>
    <_dlc_DocId xmlns="ae1f4924-17a4-40f0-8ebd-95a52667c14a">HIOF-294-3599</_dlc_DocId>
    <_dlc_DocIdUrl xmlns="ae1f4924-17a4-40f0-8ebd-95a52667c14a">
      <Url>https://intranet2.humana.se/varverksamhet/_layouts/15/DocIdRedir.aspx?ID=HIOF-294-3599</Url>
      <Description>HIOF-294-3599</Description>
    </_dlc_DocIdUrl>
  </documentManagement>
</p:properties>
</file>

<file path=customXml/itemProps1.xml><?xml version="1.0" encoding="utf-8"?>
<ds:datastoreItem xmlns:ds="http://schemas.openxmlformats.org/officeDocument/2006/customXml" ds:itemID="{5D5D9AD0-4F1A-4FC7-B0B7-34354FA1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01d6-84c6-4e47-b1cb-fd38f8332108"/>
    <ds:schemaRef ds:uri="ae1f4924-17a4-40f0-8ebd-95a52667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37111-35E0-44A7-B2D6-F409DED388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BEEAED-767F-4E93-B66A-5DB93EF40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1FA79-0D9C-460A-AAD3-5963F936FBBA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e1f4924-17a4-40f0-8ebd-95a52667c14a"/>
    <ds:schemaRef ds:uri="785801d6-84c6-4e47-b1cb-fd38f8332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0</TotalTime>
  <Pages>3</Pages>
  <Words>455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Uppföljning 1 av 4 med behandlingsfamilj</vt:lpstr>
      <vt:lpstr>yrdy</vt:lpstr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1 av 4 med behandlingsfamilj</dc:title>
  <dc:creator>Jennie bergsten</dc:creator>
  <cp:lastModifiedBy> </cp:lastModifiedBy>
  <cp:revision>2</cp:revision>
  <cp:lastPrinted>2014-06-17T13:01:00Z</cp:lastPrinted>
  <dcterms:created xsi:type="dcterms:W3CDTF">2019-02-19T09:59:00Z</dcterms:created>
  <dcterms:modified xsi:type="dcterms:W3CDTF">2019-02-19T09:59:00Z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0x010100C956BDF950638A438A31AC989706AAE6</vt:lpwstr>
  </property>
  <property fmtid="{D5CDD505-2E9C-101B-9397-08002B2CF9AE}" pid="3" name="Organisationsnivå">
    <vt:lpwstr>46;#Specialpsykiatri|c02c05b3-9e3e-40be-9d42-dedf95df4eb8</vt:lpwstr>
  </property>
  <property fmtid="{D5CDD505-2E9C-101B-9397-08002B2CF9AE}" pid="4" name="_dlc_DocIdItemGuid">
    <vt:lpwstr>4ba11efc-8782-44d5-8a42-e819fd21368a</vt:lpwstr>
  </property>
  <property fmtid="{D5CDD505-2E9C-101B-9397-08002B2CF9AE}" pid="5" name="Process">
    <vt:lpwstr/>
  </property>
  <property fmtid="{D5CDD505-2E9C-101B-9397-08002B2CF9AE}" pid="6" name="Dokumenttyp">
    <vt:lpwstr>13;#Checklistor, Blanketter ＆ Mallar|2e58cdbd-4ca5-4de9-b1c3-4772acbd4dd3</vt:lpwstr>
  </property>
  <property fmtid="{D5CDD505-2E9C-101B-9397-08002B2CF9AE}" pid="7" name="Processkoppling">
    <vt:lpwstr>760;#Undersökning Träningsfamilj|ab0dae4d-2ae7-4867-955a-9bc2bbc116fb;#673;#Träningsfamiljer fortlöpande Uppföljning|7c9e36ee-b5a6-43e2-8092-010f01accac1</vt:lpwstr>
  </property>
  <property fmtid="{D5CDD505-2E9C-101B-9397-08002B2CF9AE}" pid="8" name="Organisation">
    <vt:lpwstr>55;#Familjehem och Öppenvård|c239d515-ed4f-43bf-9a56-a3a075e7f9e9</vt:lpwstr>
  </property>
</Properties>
</file>